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FB05" w14:textId="77777777" w:rsidR="003402AB" w:rsidRPr="00111E19" w:rsidRDefault="003402AB" w:rsidP="003402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это работает?</w:t>
      </w:r>
    </w:p>
    <w:p w14:paraId="3A6BA6F0" w14:textId="77777777" w:rsidR="003402AB" w:rsidRDefault="003402AB" w:rsidP="003402AB">
      <w:pPr>
        <w:spacing w:after="0" w:line="240" w:lineRule="auto"/>
        <w:jc w:val="both"/>
        <w:rPr>
          <w:rFonts w:ascii="PFAgoraSerifPro" w:eastAsia="Times New Roman" w:hAnsi="PFAgoraSerifPro" w:cs="Times New Roman"/>
          <w:color w:val="000000"/>
          <w:sz w:val="27"/>
          <w:szCs w:val="27"/>
          <w:lang w:eastAsia="ru-RU"/>
        </w:rPr>
      </w:pPr>
    </w:p>
    <w:p w14:paraId="4EF020E6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 Вы уточняете площадь нужного помещения </w:t>
      </w:r>
      <w:proofErr w:type="gram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( БТИ</w:t>
      </w:r>
      <w:proofErr w:type="gram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, поэтажный план, размеры) и покупаете сертификат укладывающийся в рамки вашей площади. Мы специально подобрали такие рамки, которые будут соответствовать разным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стандартным помещениям в российских домах. Если ваше помещение больше,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вам очень хочется воспользоваться данным сертификатом позвоните нам или напишите, указав нужную площадь и мы рассчитаем вам стоимость. </w:t>
      </w:r>
    </w:p>
    <w:p w14:paraId="6D2AFDFB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255E6BA3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2. Сертификат действителен в течение года после приобретения. Поэтому вам не обязательно, сразу же заниматься проектом. </w:t>
      </w:r>
    </w:p>
    <w:p w14:paraId="325423F5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60F43C61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 Как только вы решитесь, вы связываетесь с нами. И мы высылаем вам четкую инструкцию по замеру помещения и анкету с вопросами по назначению помещения, сколько людей будут пользоваться данной комнатой, какой стиль вам близок, какие цвета вам нравятся, какой бюджет Вы готовы потратить на ремонт и так </w:t>
      </w:r>
      <w:proofErr w:type="gram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далее..</w:t>
      </w:r>
      <w:proofErr w:type="gram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14BD2EEE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8BE2432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4. Вы производите замер, делаете фотографии помещения, заполняете анкету и отправляете нам.</w:t>
      </w:r>
    </w:p>
    <w:p w14:paraId="717F73CB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418A2696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5. С этого момента срок выполнения дизайн проекта начинается. </w:t>
      </w:r>
    </w:p>
    <w:p w14:paraId="6BF71B6F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01E47474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6. С вами связывается ваш личный, профессиональный дизайнер. И вы решаете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 вы будете вести дальнейшую работу. Вы можете встретиться с ним в нашем офисе, или обсудить все вопросы за чашкой кофе в кафе рядом с вашим домом или работой. Или же у вас нет времени и желания с ним встречаться, тогда у нас есть вариант общения в онлайн режиме по телефону и интернету. Данный вариант замечательно подходит людям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которые не имеют возможности приехать в Москву. Мы всегда на связи в </w:t>
      </w:r>
      <w:proofErr w:type="spell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Skype</w:t>
      </w:r>
      <w:proofErr w:type="spell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Viber</w:t>
      </w:r>
      <w:proofErr w:type="spell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proofErr w:type="spell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Whats</w:t>
      </w:r>
      <w:proofErr w:type="spell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app</w:t>
      </w:r>
      <w:proofErr w:type="spell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. </w:t>
      </w:r>
    </w:p>
    <w:p w14:paraId="345434D2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1D7B3C5A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 </w:t>
      </w:r>
      <w:proofErr w:type="gram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По вашим размерам,</w:t>
      </w:r>
      <w:proofErr w:type="gram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дизайнер вычерчивает план помещения. И делает </w:t>
      </w:r>
      <w:proofErr w:type="gram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два -три</w:t>
      </w:r>
      <w:proofErr w:type="gram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варианта планировки по расстановке мебели и зонированию. </w:t>
      </w:r>
    </w:p>
    <w:p w14:paraId="1BC70DEE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3E6E3702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8. После утверждения планировки, дизайнер вместе с 3D визуализатором, делает дв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-три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ракурса</w:t>
      </w: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нового интерьера с разных углов комнаты, после вы можете произвести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корректировки. </w:t>
      </w:r>
    </w:p>
    <w:p w14:paraId="25410F83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4BFCC884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9. После утверждения 3D визуализации, вы получаете все рабочие чертежи по вашей комнате. А именно - план перепланировки с размерами, план полов с размерами, видом материала и количеством, план теплого пола (при необходимости), план плинтусов с количеством, план потолков с размерами, видом материалов и количеством, план потолочных карнизов, молдингов, лепнины, план светильников и выключателей с размерами и количеством, план силовых и слаботочных розеток с размерами и количеством, план дверных проемов, план с разверткой по стенам и раскладкой плитки (по необходимости) с размерами и количеством нужных материалов, чертежи мебели на заказ с размерами (при необходимости). </w:t>
      </w:r>
    </w:p>
    <w:p w14:paraId="3BA54512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E57AA91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10. Также вы получаете карту отделки со всеми ссылками на существующую мебель, сантехнику, светильники, аксессуары и материалы, используемые в нашем проекте. </w:t>
      </w:r>
    </w:p>
    <w:p w14:paraId="14374D27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</w:t>
      </w:r>
    </w:p>
    <w:p w14:paraId="289787CB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11. </w:t>
      </w:r>
      <w:proofErr w:type="gramStart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В заключение нашего проекта,</w:t>
      </w:r>
      <w:proofErr w:type="gramEnd"/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 получаете всю итоговую информацию в электронном виде, в формате PDF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58413A2E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5961E2D5" w14:textId="77777777" w:rsidR="003402AB" w:rsidRPr="00111E19" w:rsidRDefault="003402AB" w:rsidP="003402A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1E19">
        <w:rPr>
          <w:rFonts w:eastAsia="Times New Roman" w:cstheme="minorHAnsi"/>
          <w:color w:val="000000"/>
          <w:sz w:val="24"/>
          <w:szCs w:val="24"/>
          <w:lang w:eastAsia="ru-RU"/>
        </w:rPr>
        <w:t>12. Как видите, вы получаете полный дизайн-проект, по фиксированной цене в удобном для вас ритме работы. </w:t>
      </w:r>
    </w:p>
    <w:p w14:paraId="3B423AF4" w14:textId="77777777" w:rsidR="00E8352F" w:rsidRDefault="00E8352F"/>
    <w:sectPr w:rsidR="00E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AgoraSerif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A6"/>
    <w:rsid w:val="003402AB"/>
    <w:rsid w:val="00DB01A6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A00-A619-46EA-BF6A-5078E62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2021-04-05T17:58:00Z</dcterms:created>
  <dcterms:modified xsi:type="dcterms:W3CDTF">2021-04-05T17:58:00Z</dcterms:modified>
</cp:coreProperties>
</file>